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5C72916A" w14:textId="77777777" w:rsidR="00E01FCF" w:rsidRDefault="00E01FCF" w:rsidP="00E01FCF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ED4692">
        <w:rPr>
          <w:rFonts w:ascii="Arial" w:hAnsi="Arial" w:cs="Arial"/>
        </w:rPr>
        <w:t>TEREZINHA APARECIDA FERREIRA DA SILVA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02/08/1977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ED4692">
        <w:rPr>
          <w:rFonts w:ascii="Arial" w:hAnsi="Arial" w:cs="Arial"/>
        </w:rPr>
        <w:t>082.338.569-83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99108-6230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Casada</w:t>
      </w:r>
    </w:p>
    <w:p w14:paraId="3241672D" w14:textId="77777777" w:rsidR="00E01FCF" w:rsidRPr="008F7ABD" w:rsidRDefault="00E01FCF" w:rsidP="00E01FCF">
      <w:pPr>
        <w:rPr>
          <w:rFonts w:ascii="Arial" w:hAnsi="Arial" w:cs="Arial"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121FF0C2" w14:textId="77777777" w:rsidR="00E01FCF" w:rsidRDefault="00E01FCF" w:rsidP="00E01FCF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Pedro Carlos da Silva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R</w:t>
      </w:r>
      <w:r w:rsidRPr="008F7ABD">
        <w:rPr>
          <w:rFonts w:ascii="Arial" w:hAnsi="Arial" w:cs="Arial"/>
        </w:rPr>
        <w:t>esponsável familiar</w:t>
      </w:r>
      <w:r>
        <w:rPr>
          <w:rFonts w:ascii="Arial" w:hAnsi="Arial" w:cs="Arial"/>
        </w:rPr>
        <w:t>, cônjuge da Terezinha, 56 anos</w:t>
      </w:r>
    </w:p>
    <w:p w14:paraId="6E63F9EC" w14:textId="77777777" w:rsidR="00E01FCF" w:rsidRDefault="00E01FCF" w:rsidP="00E01FCF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Terezinha Aparecida Ferreira da Silva– Esposa, 48 anos</w:t>
      </w:r>
    </w:p>
    <w:p w14:paraId="0C77BC76" w14:textId="77777777" w:rsidR="00E01FCF" w:rsidRDefault="00E01FCF" w:rsidP="00E01FCF">
      <w:pPr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</w:t>
      </w:r>
      <w:r w:rsidRPr="00E4096A">
        <w:rPr>
          <w:rFonts w:ascii="Arial" w:hAnsi="Arial" w:cs="Arial"/>
        </w:rPr>
        <w:t>vilyn</w:t>
      </w:r>
      <w:proofErr w:type="spellEnd"/>
      <w:r w:rsidRPr="00E409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</w:t>
      </w:r>
      <w:r w:rsidRPr="00E4096A">
        <w:rPr>
          <w:rFonts w:ascii="Arial" w:hAnsi="Arial" w:cs="Arial"/>
        </w:rPr>
        <w:t xml:space="preserve">erreira da </w:t>
      </w:r>
      <w:r>
        <w:rPr>
          <w:rFonts w:ascii="Arial" w:hAnsi="Arial" w:cs="Arial"/>
        </w:rPr>
        <w:t>S</w:t>
      </w:r>
      <w:r w:rsidRPr="00E4096A">
        <w:rPr>
          <w:rFonts w:ascii="Arial" w:hAnsi="Arial" w:cs="Arial"/>
        </w:rPr>
        <w:t>ilva</w:t>
      </w:r>
      <w:r>
        <w:rPr>
          <w:rFonts w:ascii="Arial" w:hAnsi="Arial" w:cs="Arial"/>
        </w:rPr>
        <w:t xml:space="preserve"> – Filha, 17 anos</w:t>
      </w:r>
    </w:p>
    <w:p w14:paraId="44039DD5" w14:textId="002AE99D" w:rsidR="00E01FCF" w:rsidRDefault="00E01FCF" w:rsidP="00E01FCF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DE2618">
        <w:rPr>
          <w:rFonts w:ascii="Arial" w:hAnsi="Arial" w:cs="Arial"/>
        </w:rPr>
        <w:t xml:space="preserve">eronica </w:t>
      </w:r>
      <w:r>
        <w:rPr>
          <w:rFonts w:ascii="Arial" w:hAnsi="Arial" w:cs="Arial"/>
        </w:rPr>
        <w:t>F</w:t>
      </w:r>
      <w:r w:rsidRPr="00DE2618">
        <w:rPr>
          <w:rFonts w:ascii="Arial" w:hAnsi="Arial" w:cs="Arial"/>
        </w:rPr>
        <w:t xml:space="preserve">erreira da </w:t>
      </w:r>
      <w:r>
        <w:rPr>
          <w:rFonts w:ascii="Arial" w:hAnsi="Arial" w:cs="Arial"/>
        </w:rPr>
        <w:t>S</w:t>
      </w:r>
      <w:r w:rsidRPr="00DE2618">
        <w:rPr>
          <w:rFonts w:ascii="Arial" w:hAnsi="Arial" w:cs="Arial"/>
        </w:rPr>
        <w:t>ilva</w:t>
      </w:r>
      <w:r>
        <w:rPr>
          <w:rFonts w:ascii="Arial" w:hAnsi="Arial" w:cs="Arial"/>
        </w:rPr>
        <w:t>– Filha, 26 anos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6E4452D6" w14:textId="2F2DC297" w:rsidR="00F77CFD" w:rsidRPr="00F77CFD" w:rsidRDefault="00F77CFD" w:rsidP="00F77CFD">
      <w:pPr>
        <w:rPr>
          <w:rFonts w:ascii="Arial" w:hAnsi="Arial" w:cs="Arial"/>
        </w:rPr>
      </w:pPr>
      <w:r w:rsidRPr="00F77CFD">
        <w:rPr>
          <w:rFonts w:ascii="Arial" w:hAnsi="Arial" w:cs="Arial"/>
        </w:rPr>
        <w:t xml:space="preserve">A renda atual da família é proveniente do trabalho do esposo da entrevistada, Sr. Pedro, que realiza serviços diários, e de sua filha, Verônica, professora. O </w:t>
      </w:r>
      <w:r w:rsidRPr="00F77CFD">
        <w:rPr>
          <w:rFonts w:ascii="Arial" w:hAnsi="Arial" w:cs="Arial"/>
        </w:rPr>
        <w:lastRenderedPageBreak/>
        <w:t xml:space="preserve">Sr. Pedro possui renda mensal aproximada de R$ 500,00, enquanto a Sra. Verônica possui renda </w:t>
      </w:r>
      <w:r w:rsidR="00A943AA">
        <w:rPr>
          <w:rFonts w:ascii="Arial" w:hAnsi="Arial" w:cs="Arial"/>
        </w:rPr>
        <w:t xml:space="preserve">bruta </w:t>
      </w:r>
      <w:r w:rsidRPr="00F77CFD">
        <w:rPr>
          <w:rFonts w:ascii="Arial" w:hAnsi="Arial" w:cs="Arial"/>
        </w:rPr>
        <w:t>mensal de aproximadamente R$ 5.130,63.</w:t>
      </w:r>
    </w:p>
    <w:p w14:paraId="4E2AD4AD" w14:textId="78853C85" w:rsidR="00F77CFD" w:rsidRDefault="00F77CFD" w:rsidP="00F77CFD">
      <w:pPr>
        <w:rPr>
          <w:rFonts w:ascii="Arial" w:hAnsi="Arial" w:cs="Arial"/>
        </w:rPr>
      </w:pPr>
      <w:r w:rsidRPr="00F77CFD">
        <w:rPr>
          <w:rFonts w:ascii="Arial" w:hAnsi="Arial" w:cs="Arial"/>
        </w:rPr>
        <w:t xml:space="preserve">A entrevistada </w:t>
      </w:r>
      <w:r>
        <w:rPr>
          <w:rFonts w:ascii="Arial" w:hAnsi="Arial" w:cs="Arial"/>
        </w:rPr>
        <w:t xml:space="preserve">Terezinha </w:t>
      </w:r>
      <w:r w:rsidRPr="00F77CFD">
        <w:rPr>
          <w:rFonts w:ascii="Arial" w:hAnsi="Arial" w:cs="Arial"/>
        </w:rPr>
        <w:t>informa que, no momento, não exerce atividade laborativa remunerada.</w:t>
      </w:r>
    </w:p>
    <w:p w14:paraId="58B2E72F" w14:textId="7B87DFA5" w:rsidR="004F1BE0" w:rsidRPr="004715C6" w:rsidRDefault="004F1BE0" w:rsidP="004F1BE0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17C83ACE" w14:textId="77777777" w:rsidR="00053468" w:rsidRPr="008F7ABD" w:rsidRDefault="00053468" w:rsidP="00053468">
      <w:pPr>
        <w:numPr>
          <w:ilvl w:val="0"/>
          <w:numId w:val="10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>
        <w:rPr>
          <w:rFonts w:ascii="Arial" w:hAnsi="Arial" w:cs="Arial"/>
        </w:rPr>
        <w:t>239</w:t>
      </w:r>
      <w:r w:rsidRPr="008F7ABD">
        <w:rPr>
          <w:rFonts w:ascii="Arial" w:hAnsi="Arial" w:cs="Arial"/>
        </w:rPr>
        <w:t xml:space="preserve">,00 </w:t>
      </w:r>
    </w:p>
    <w:p w14:paraId="7784C115" w14:textId="77777777" w:rsidR="00053468" w:rsidRPr="008F7ABD" w:rsidRDefault="00053468" w:rsidP="00053468">
      <w:pPr>
        <w:numPr>
          <w:ilvl w:val="0"/>
          <w:numId w:val="10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>
        <w:rPr>
          <w:rFonts w:ascii="Arial" w:hAnsi="Arial" w:cs="Arial"/>
        </w:rPr>
        <w:t>180</w:t>
      </w:r>
      <w:r w:rsidRPr="008F7ABD">
        <w:rPr>
          <w:rFonts w:ascii="Arial" w:hAnsi="Arial" w:cs="Arial"/>
        </w:rPr>
        <w:t xml:space="preserve">,00 </w:t>
      </w:r>
    </w:p>
    <w:p w14:paraId="3AF03113" w14:textId="77777777" w:rsidR="00053468" w:rsidRPr="008F7ABD" w:rsidRDefault="00053468" w:rsidP="00053468">
      <w:pPr>
        <w:numPr>
          <w:ilvl w:val="0"/>
          <w:numId w:val="10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>
        <w:rPr>
          <w:rFonts w:ascii="Arial" w:hAnsi="Arial" w:cs="Arial"/>
        </w:rPr>
        <w:t>1.500,00</w:t>
      </w:r>
    </w:p>
    <w:p w14:paraId="2B9775DA" w14:textId="77777777" w:rsidR="00053468" w:rsidRDefault="00053468" w:rsidP="00053468">
      <w:pPr>
        <w:numPr>
          <w:ilvl w:val="0"/>
          <w:numId w:val="10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>
        <w:rPr>
          <w:rFonts w:ascii="Arial" w:hAnsi="Arial" w:cs="Arial"/>
        </w:rPr>
        <w:t>120,00</w:t>
      </w:r>
    </w:p>
    <w:p w14:paraId="6C90FEC4" w14:textId="77777777" w:rsidR="00053468" w:rsidRPr="00080044" w:rsidRDefault="00053468" w:rsidP="00053468">
      <w:pPr>
        <w:numPr>
          <w:ilvl w:val="0"/>
          <w:numId w:val="10"/>
        </w:numPr>
        <w:spacing w:line="276" w:lineRule="auto"/>
        <w:rPr>
          <w:rFonts w:ascii="Arial" w:hAnsi="Arial" w:cs="Arial"/>
        </w:rPr>
      </w:pPr>
      <w:r w:rsidRPr="00080044">
        <w:rPr>
          <w:rFonts w:ascii="Arial" w:hAnsi="Arial" w:cs="Arial"/>
        </w:rPr>
        <w:t>Internet: R$87,00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001968A3" w14:textId="25DBBE56" w:rsidR="001D3E6F" w:rsidRDefault="00EB71BA" w:rsidP="00EB71BA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próprio, </w:t>
      </w:r>
      <w:r w:rsidR="005501F3">
        <w:rPr>
          <w:rFonts w:ascii="Arial" w:hAnsi="Arial" w:cs="Arial"/>
        </w:rPr>
        <w:t xml:space="preserve">com edificação de madeira, </w:t>
      </w:r>
      <w:r w:rsidRPr="00EB71BA">
        <w:rPr>
          <w:rFonts w:ascii="Arial" w:hAnsi="Arial" w:cs="Arial"/>
        </w:rPr>
        <w:t>composto por aproximadamente quatro a cinco cômodos e um banheiro. A residência dispõe de acesso aos serviços de abastecimento de água e energia elétrica. Contudo, as condições de saneamento básico mostram-se inadequadas, considerando que o esgotamento sanitário é destinado a céu aberto/ao rio. Observam-se, ainda, condições habitacionais precárias, uma vez que o imóvel se encontra em área de risco.</w:t>
      </w:r>
      <w:r w:rsidR="001D3E6F" w:rsidRPr="004715C6">
        <w:rPr>
          <w:rFonts w:ascii="Arial" w:hAnsi="Arial" w:cs="Arial"/>
        </w:rPr>
        <w:t xml:space="preserve"> </w:t>
      </w:r>
    </w:p>
    <w:p w14:paraId="6DB50087" w14:textId="77777777" w:rsidR="00E74605" w:rsidRPr="00E74605" w:rsidRDefault="00E74605" w:rsidP="00E74605">
      <w:pPr>
        <w:rPr>
          <w:rFonts w:ascii="Arial" w:hAnsi="Arial" w:cs="Arial"/>
        </w:rPr>
      </w:pPr>
      <w:r w:rsidRPr="00E74605">
        <w:rPr>
          <w:rFonts w:ascii="Arial" w:hAnsi="Arial" w:cs="Arial"/>
        </w:rPr>
        <w:t>Como informação adicional, no ato da entrevista, Verônica informou que se encontra em processo de mudança, com previsão de deixar de residir no referido imóvel.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3C9445E5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 xml:space="preserve">Com base nas informações coletadas e na realidade observada durante a visita domiciliar e a entrevista social, constatou-se que a família se encontra em situação de vulnerabilidade </w:t>
      </w:r>
      <w:r w:rsidR="0063658A">
        <w:rPr>
          <w:rFonts w:ascii="Arial" w:hAnsi="Arial" w:cs="Arial"/>
        </w:rPr>
        <w:t>social</w:t>
      </w:r>
      <w:r w:rsidRPr="00662A6E">
        <w:rPr>
          <w:rFonts w:ascii="Arial" w:hAnsi="Arial" w:cs="Arial"/>
        </w:rPr>
        <w:t>, associada à insegurança habitacional</w:t>
      </w:r>
      <w:r w:rsidR="00031473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442FF665" w14:textId="08EC65DD" w:rsidR="00C47E33" w:rsidRPr="00C47E33" w:rsidRDefault="00EA0B52" w:rsidP="00C47E33">
      <w:pPr>
        <w:rPr>
          <w:rFonts w:ascii="Arial" w:hAnsi="Arial" w:cs="Arial"/>
        </w:rPr>
      </w:pPr>
      <w:r w:rsidRPr="00EA0B52">
        <w:rPr>
          <w:rFonts w:ascii="Arial" w:hAnsi="Arial" w:cs="Arial"/>
        </w:rPr>
        <w:t xml:space="preserve">Após análise realizada por meio de instrumentais técnicos, incluindo visita domiciliar, entrevista social, observação técnica, análise documental e estudo socioeconômico, constatou-se situação de vulnerabilidade </w:t>
      </w:r>
      <w:r w:rsidR="0063658A">
        <w:rPr>
          <w:rFonts w:ascii="Arial" w:hAnsi="Arial" w:cs="Arial"/>
        </w:rPr>
        <w:t>social</w:t>
      </w:r>
      <w:r w:rsidRPr="00EA0B52">
        <w:rPr>
          <w:rFonts w:ascii="Arial" w:hAnsi="Arial" w:cs="Arial"/>
        </w:rPr>
        <w:t>, evidenciada pela fragilização das condições de moradia da família, com condições inadequadas de habitabilidade no imóvel, situado em área de risco.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2B71F88E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lastRenderedPageBreak/>
        <w:t>Local e data:</w:t>
      </w:r>
      <w:r w:rsidRPr="004715C6">
        <w:rPr>
          <w:rFonts w:ascii="Arial" w:hAnsi="Arial" w:cs="Arial"/>
        </w:rPr>
        <w:t xml:space="preserve"> Tangará/SC, </w:t>
      </w:r>
      <w:r w:rsidR="00FD6616">
        <w:rPr>
          <w:rFonts w:ascii="Arial" w:hAnsi="Arial" w:cs="Arial"/>
        </w:rPr>
        <w:t>20</w:t>
      </w:r>
      <w:r w:rsidRPr="004715C6">
        <w:rPr>
          <w:rFonts w:ascii="Arial" w:hAnsi="Arial" w:cs="Arial"/>
        </w:rPr>
        <w:t xml:space="preserve"> de maio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 xml:space="preserve">Clarence </w:t>
      </w:r>
      <w:proofErr w:type="spellStart"/>
      <w:r w:rsidRPr="004715C6">
        <w:rPr>
          <w:rFonts w:ascii="Arial" w:hAnsi="Arial" w:cs="Arial"/>
          <w:b/>
          <w:bCs/>
        </w:rPr>
        <w:t>Krachinski</w:t>
      </w:r>
      <w:proofErr w:type="spellEnd"/>
      <w:r w:rsidRPr="004715C6">
        <w:rPr>
          <w:rFonts w:ascii="Arial" w:hAnsi="Arial" w:cs="Arial"/>
          <w:b/>
          <w:bCs/>
        </w:rPr>
        <w:t xml:space="preserve">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4CCABB1A" w14:textId="44DBE689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t>8. ANEXOS</w:t>
      </w:r>
    </w:p>
    <w:p w14:paraId="0EFAD99F" w14:textId="67376E98" w:rsidR="00153796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</w:p>
    <w:p w14:paraId="25351408" w14:textId="1CD59D6B" w:rsidR="00153796" w:rsidRDefault="00261E49" w:rsidP="00A2123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A04C74B" wp14:editId="50F38C9A">
            <wp:extent cx="5400040" cy="4063365"/>
            <wp:effectExtent l="0" t="0" r="0" b="0"/>
            <wp:docPr id="611484682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9635C" w14:textId="7C2D275B" w:rsidR="003F172B" w:rsidRDefault="003F172B" w:rsidP="00A21237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13EB785" wp14:editId="25372E2F">
            <wp:extent cx="5400040" cy="4063365"/>
            <wp:effectExtent l="0" t="0" r="0" b="0"/>
            <wp:docPr id="53954597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1A663A" wp14:editId="2B3B83AC">
            <wp:extent cx="5400040" cy="4063365"/>
            <wp:effectExtent l="0" t="0" r="0" b="0"/>
            <wp:docPr id="1038480154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A666BB" wp14:editId="4F592DB6">
            <wp:extent cx="5400040" cy="4063365"/>
            <wp:effectExtent l="0" t="0" r="0" b="0"/>
            <wp:docPr id="752920449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D6BCD7" wp14:editId="12BBF2AA">
            <wp:extent cx="5400040" cy="4063365"/>
            <wp:effectExtent l="0" t="0" r="0" b="0"/>
            <wp:docPr id="1447364307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4BBDC6" wp14:editId="4793F8C8">
            <wp:extent cx="5400040" cy="4063365"/>
            <wp:effectExtent l="0" t="0" r="0" b="0"/>
            <wp:docPr id="1230751828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34C88" w14:textId="0D288E4D" w:rsidR="00E60454" w:rsidRPr="00587BE2" w:rsidRDefault="003F172B" w:rsidP="00A2123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7E7E607" wp14:editId="098ED527">
            <wp:extent cx="5400040" cy="4063365"/>
            <wp:effectExtent l="0" t="0" r="0" b="0"/>
            <wp:docPr id="801785468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A968B" w14:textId="77777777" w:rsidR="00587BE2" w:rsidRPr="00587BE2" w:rsidRDefault="00587BE2" w:rsidP="00A21237">
      <w:pPr>
        <w:rPr>
          <w:rFonts w:ascii="Arial" w:hAnsi="Arial" w:cs="Arial"/>
          <w:b/>
          <w:bCs/>
        </w:rPr>
      </w:pP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53468"/>
    <w:rsid w:val="00085160"/>
    <w:rsid w:val="000C2EDC"/>
    <w:rsid w:val="000C517A"/>
    <w:rsid w:val="00153796"/>
    <w:rsid w:val="0017480A"/>
    <w:rsid w:val="001A2531"/>
    <w:rsid w:val="001D3E6F"/>
    <w:rsid w:val="001E3D61"/>
    <w:rsid w:val="00215216"/>
    <w:rsid w:val="00216098"/>
    <w:rsid w:val="00261E49"/>
    <w:rsid w:val="00292715"/>
    <w:rsid w:val="00293353"/>
    <w:rsid w:val="002B074A"/>
    <w:rsid w:val="00351342"/>
    <w:rsid w:val="0036220F"/>
    <w:rsid w:val="00396C8A"/>
    <w:rsid w:val="003B3B75"/>
    <w:rsid w:val="003C1A08"/>
    <w:rsid w:val="003F172B"/>
    <w:rsid w:val="0040364C"/>
    <w:rsid w:val="00436147"/>
    <w:rsid w:val="00441F03"/>
    <w:rsid w:val="00443A8B"/>
    <w:rsid w:val="004715C6"/>
    <w:rsid w:val="004C54B0"/>
    <w:rsid w:val="004F1BE0"/>
    <w:rsid w:val="00500313"/>
    <w:rsid w:val="005501F3"/>
    <w:rsid w:val="00587BE2"/>
    <w:rsid w:val="00614E76"/>
    <w:rsid w:val="0063658A"/>
    <w:rsid w:val="00662A6E"/>
    <w:rsid w:val="006862B5"/>
    <w:rsid w:val="0069208C"/>
    <w:rsid w:val="006B13A4"/>
    <w:rsid w:val="006B3EDA"/>
    <w:rsid w:val="00701279"/>
    <w:rsid w:val="00717CF9"/>
    <w:rsid w:val="00725097"/>
    <w:rsid w:val="007351C0"/>
    <w:rsid w:val="00737FD5"/>
    <w:rsid w:val="00782775"/>
    <w:rsid w:val="007B449E"/>
    <w:rsid w:val="00815869"/>
    <w:rsid w:val="00815F4D"/>
    <w:rsid w:val="00882D6E"/>
    <w:rsid w:val="008A1C7A"/>
    <w:rsid w:val="008E0D55"/>
    <w:rsid w:val="00902CA7"/>
    <w:rsid w:val="009425B9"/>
    <w:rsid w:val="00971F39"/>
    <w:rsid w:val="009E1F13"/>
    <w:rsid w:val="009F305C"/>
    <w:rsid w:val="009F537C"/>
    <w:rsid w:val="00A21237"/>
    <w:rsid w:val="00A943AA"/>
    <w:rsid w:val="00AC5B53"/>
    <w:rsid w:val="00B031FB"/>
    <w:rsid w:val="00B40A6A"/>
    <w:rsid w:val="00BD757F"/>
    <w:rsid w:val="00BE08F1"/>
    <w:rsid w:val="00C47E33"/>
    <w:rsid w:val="00C531CE"/>
    <w:rsid w:val="00C73DFA"/>
    <w:rsid w:val="00C812C1"/>
    <w:rsid w:val="00C84DEF"/>
    <w:rsid w:val="00CB0826"/>
    <w:rsid w:val="00D054A7"/>
    <w:rsid w:val="00D20D36"/>
    <w:rsid w:val="00D52F7D"/>
    <w:rsid w:val="00D805AA"/>
    <w:rsid w:val="00DA5302"/>
    <w:rsid w:val="00DB58FD"/>
    <w:rsid w:val="00E01FCF"/>
    <w:rsid w:val="00E60454"/>
    <w:rsid w:val="00E74605"/>
    <w:rsid w:val="00EA0B52"/>
    <w:rsid w:val="00EB71BA"/>
    <w:rsid w:val="00EC0B15"/>
    <w:rsid w:val="00EF7FFC"/>
    <w:rsid w:val="00F458D3"/>
    <w:rsid w:val="00F77CFD"/>
    <w:rsid w:val="00FB34E1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459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22</cp:revision>
  <dcterms:created xsi:type="dcterms:W3CDTF">2026-05-20T13:36:00Z</dcterms:created>
  <dcterms:modified xsi:type="dcterms:W3CDTF">2026-05-29T13:34:00Z</dcterms:modified>
</cp:coreProperties>
</file>