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742B4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742B4B">
        <w:rPr>
          <w:rFonts w:ascii="Times New Roman" w:hAnsi="Times New Roman" w:cs="Times New Roman"/>
          <w:sz w:val="24"/>
          <w:szCs w:val="24"/>
        </w:rPr>
        <w:t>JOCELAINE  LINS</w:t>
      </w:r>
    </w:p>
    <w:p w:rsidR="009D0731" w:rsidRPr="00AA28FF" w:rsidRDefault="00742B4B"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CPF : 033805029-95</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742B4B">
        <w:rPr>
          <w:rFonts w:ascii="Times New Roman" w:hAnsi="Times New Roman" w:cs="Times New Roman"/>
          <w:b/>
          <w:sz w:val="24"/>
          <w:szCs w:val="24"/>
        </w:rPr>
        <w:t>21/12/1981</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742B4B">
        <w:rPr>
          <w:rFonts w:ascii="Times New Roman" w:hAnsi="Times New Roman" w:cs="Times New Roman"/>
          <w:sz w:val="24"/>
          <w:szCs w:val="24"/>
        </w:rPr>
        <w:t xml:space="preserve"> Assentamento Jose Maria lote 222</w:t>
      </w:r>
    </w:p>
    <w:p w:rsidR="007A4763" w:rsidRPr="00DB62FB" w:rsidRDefault="007A4763" w:rsidP="007A4763">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AA28FF" w:rsidRPr="00DB62FB">
        <w:rPr>
          <w:rFonts w:ascii="Times New Roman" w:hAnsi="Times New Roman" w:cs="Times New Roman"/>
          <w:b/>
          <w:sz w:val="24"/>
          <w:szCs w:val="24"/>
        </w:rPr>
        <w:t>Abelardo Luz - SC</w:t>
      </w:r>
    </w:p>
    <w:p w:rsidR="00DF6459" w:rsidRPr="001A3BFD" w:rsidRDefault="00397100" w:rsidP="00330780">
      <w:pPr>
        <w:tabs>
          <w:tab w:val="left" w:pos="2268"/>
        </w:tabs>
        <w:spacing w:after="0" w:line="360" w:lineRule="auto"/>
        <w:rPr>
          <w:rFonts w:ascii="Times New Roman" w:hAnsi="Times New Roman" w:cs="Times New Roman"/>
          <w:sz w:val="24"/>
          <w:szCs w:val="24"/>
        </w:rPr>
      </w:pPr>
      <w:r>
        <w:rPr>
          <w:rFonts w:ascii="Times New Roman" w:hAnsi="Times New Roman" w:cs="Times New Roman"/>
          <w:b/>
          <w:sz w:val="24"/>
          <w:szCs w:val="24"/>
        </w:rPr>
        <w:t>Tel:</w:t>
      </w:r>
      <w:r w:rsidR="00742B4B">
        <w:rPr>
          <w:rFonts w:ascii="Times New Roman" w:hAnsi="Times New Roman" w:cs="Times New Roman"/>
          <w:b/>
          <w:sz w:val="24"/>
          <w:szCs w:val="24"/>
        </w:rPr>
        <w:t xml:space="preserve"> 46  9 9988 0203</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1A3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742B4B" w:rsidP="00AA28FF">
            <w:pPr>
              <w:rPr>
                <w:rFonts w:ascii="Times New Roman" w:hAnsi="Times New Roman" w:cs="Times New Roman"/>
                <w:sz w:val="24"/>
                <w:szCs w:val="24"/>
              </w:rPr>
            </w:pPr>
            <w:r>
              <w:rPr>
                <w:rFonts w:ascii="Times New Roman" w:hAnsi="Times New Roman" w:cs="Times New Roman"/>
                <w:sz w:val="24"/>
                <w:szCs w:val="24"/>
              </w:rPr>
              <w:t>Jocelaine Lins</w:t>
            </w:r>
          </w:p>
        </w:tc>
        <w:tc>
          <w:tcPr>
            <w:tcW w:w="1162" w:type="dxa"/>
            <w:vAlign w:val="center"/>
          </w:tcPr>
          <w:p w:rsidR="009351B8" w:rsidRPr="009351B8" w:rsidRDefault="00742B4B" w:rsidP="00590345">
            <w:pPr>
              <w:rPr>
                <w:rFonts w:ascii="Times New Roman" w:hAnsi="Times New Roman" w:cs="Times New Roman"/>
                <w:sz w:val="24"/>
                <w:szCs w:val="24"/>
              </w:rPr>
            </w:pPr>
            <w:r>
              <w:rPr>
                <w:rFonts w:ascii="Times New Roman" w:hAnsi="Times New Roman" w:cs="Times New Roman"/>
                <w:sz w:val="24"/>
                <w:szCs w:val="24"/>
              </w:rPr>
              <w:t>43 anos</w:t>
            </w:r>
          </w:p>
        </w:tc>
        <w:tc>
          <w:tcPr>
            <w:tcW w:w="1843" w:type="dxa"/>
            <w:vAlign w:val="center"/>
          </w:tcPr>
          <w:p w:rsidR="009351B8" w:rsidRPr="009351B8" w:rsidRDefault="00742B4B"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rsidR="0043512F" w:rsidRPr="009351B8" w:rsidRDefault="0043512F" w:rsidP="00657060">
            <w:pPr>
              <w:rPr>
                <w:rFonts w:ascii="Times New Roman" w:hAnsi="Times New Roman" w:cs="Times New Roman"/>
                <w:sz w:val="24"/>
                <w:szCs w:val="24"/>
              </w:rPr>
            </w:pPr>
          </w:p>
        </w:tc>
        <w:tc>
          <w:tcPr>
            <w:tcW w:w="1559" w:type="dxa"/>
            <w:vAlign w:val="center"/>
          </w:tcPr>
          <w:p w:rsidR="00C623ED" w:rsidRPr="009351B8" w:rsidRDefault="00994E8A" w:rsidP="0029431D">
            <w:pPr>
              <w:rPr>
                <w:rFonts w:ascii="Times New Roman" w:hAnsi="Times New Roman" w:cs="Times New Roman"/>
                <w:sz w:val="24"/>
                <w:szCs w:val="24"/>
              </w:rPr>
            </w:pPr>
            <w:r>
              <w:rPr>
                <w:rFonts w:ascii="Times New Roman" w:hAnsi="Times New Roman" w:cs="Times New Roman"/>
                <w:sz w:val="24"/>
                <w:szCs w:val="24"/>
              </w:rPr>
              <w:t>650,00</w:t>
            </w:r>
          </w:p>
        </w:tc>
      </w:tr>
      <w:tr w:rsidR="009F0C41" w:rsidTr="00F8630F">
        <w:trPr>
          <w:trHeight w:val="346"/>
        </w:trPr>
        <w:tc>
          <w:tcPr>
            <w:tcW w:w="2524" w:type="dxa"/>
            <w:vAlign w:val="center"/>
          </w:tcPr>
          <w:p w:rsidR="009F0C41" w:rsidRDefault="00742B4B" w:rsidP="00AA28FF">
            <w:pPr>
              <w:rPr>
                <w:rFonts w:ascii="Times New Roman" w:hAnsi="Times New Roman" w:cs="Times New Roman"/>
                <w:sz w:val="24"/>
                <w:szCs w:val="24"/>
              </w:rPr>
            </w:pPr>
            <w:r>
              <w:rPr>
                <w:rFonts w:ascii="Times New Roman" w:hAnsi="Times New Roman" w:cs="Times New Roman"/>
                <w:sz w:val="24"/>
                <w:szCs w:val="24"/>
              </w:rPr>
              <w:t>Gilmar Rodrigues dos Santos</w:t>
            </w:r>
          </w:p>
        </w:tc>
        <w:tc>
          <w:tcPr>
            <w:tcW w:w="1162" w:type="dxa"/>
            <w:vAlign w:val="center"/>
          </w:tcPr>
          <w:p w:rsidR="009F0C41" w:rsidRDefault="00742B4B" w:rsidP="00590345">
            <w:pPr>
              <w:rPr>
                <w:rFonts w:ascii="Times New Roman" w:hAnsi="Times New Roman" w:cs="Times New Roman"/>
                <w:sz w:val="24"/>
                <w:szCs w:val="24"/>
              </w:rPr>
            </w:pPr>
            <w:r>
              <w:rPr>
                <w:rFonts w:ascii="Times New Roman" w:hAnsi="Times New Roman" w:cs="Times New Roman"/>
                <w:sz w:val="24"/>
                <w:szCs w:val="24"/>
              </w:rPr>
              <w:t>48 anos</w:t>
            </w:r>
          </w:p>
        </w:tc>
        <w:tc>
          <w:tcPr>
            <w:tcW w:w="1843" w:type="dxa"/>
            <w:vAlign w:val="center"/>
          </w:tcPr>
          <w:p w:rsidR="009F0C41" w:rsidRDefault="00742B4B" w:rsidP="00F9434A">
            <w:pPr>
              <w:rPr>
                <w:rFonts w:ascii="Times New Roman" w:hAnsi="Times New Roman" w:cs="Times New Roman"/>
                <w:sz w:val="24"/>
                <w:szCs w:val="24"/>
              </w:rPr>
            </w:pPr>
            <w:r>
              <w:rPr>
                <w:rFonts w:ascii="Times New Roman" w:hAnsi="Times New Roman" w:cs="Times New Roman"/>
                <w:sz w:val="24"/>
                <w:szCs w:val="24"/>
              </w:rPr>
              <w:t>Cônjuge</w:t>
            </w:r>
          </w:p>
        </w:tc>
        <w:tc>
          <w:tcPr>
            <w:tcW w:w="1701" w:type="dxa"/>
            <w:vAlign w:val="center"/>
          </w:tcPr>
          <w:p w:rsidR="009F0C41" w:rsidRPr="009351B8" w:rsidRDefault="00742B4B" w:rsidP="00657060">
            <w:pPr>
              <w:rPr>
                <w:rFonts w:ascii="Times New Roman" w:hAnsi="Times New Roman" w:cs="Times New Roman"/>
                <w:sz w:val="24"/>
                <w:szCs w:val="24"/>
              </w:rPr>
            </w:pPr>
            <w:r>
              <w:rPr>
                <w:rFonts w:ascii="Times New Roman" w:hAnsi="Times New Roman" w:cs="Times New Roman"/>
                <w:sz w:val="24"/>
                <w:szCs w:val="24"/>
              </w:rPr>
              <w:t>Agricultor</w:t>
            </w:r>
          </w:p>
        </w:tc>
        <w:tc>
          <w:tcPr>
            <w:tcW w:w="1559" w:type="dxa"/>
            <w:vAlign w:val="center"/>
          </w:tcPr>
          <w:p w:rsidR="009F0C41" w:rsidRDefault="00742B4B" w:rsidP="0029431D">
            <w:pPr>
              <w:rPr>
                <w:rFonts w:ascii="Times New Roman" w:hAnsi="Times New Roman" w:cs="Times New Roman"/>
                <w:sz w:val="24"/>
                <w:szCs w:val="24"/>
              </w:rPr>
            </w:pPr>
            <w:r>
              <w:rPr>
                <w:rFonts w:ascii="Times New Roman" w:hAnsi="Times New Roman" w:cs="Times New Roman"/>
                <w:sz w:val="24"/>
                <w:szCs w:val="24"/>
              </w:rPr>
              <w:t>250,00</w:t>
            </w:r>
          </w:p>
        </w:tc>
      </w:tr>
      <w:tr w:rsidR="00742B4B" w:rsidTr="00F8630F">
        <w:trPr>
          <w:trHeight w:val="346"/>
        </w:trPr>
        <w:tc>
          <w:tcPr>
            <w:tcW w:w="2524" w:type="dxa"/>
            <w:vAlign w:val="center"/>
          </w:tcPr>
          <w:p w:rsidR="00742B4B" w:rsidRDefault="00742B4B" w:rsidP="00AA28FF">
            <w:pPr>
              <w:rPr>
                <w:rFonts w:ascii="Times New Roman" w:hAnsi="Times New Roman" w:cs="Times New Roman"/>
                <w:sz w:val="24"/>
                <w:szCs w:val="24"/>
              </w:rPr>
            </w:pPr>
            <w:r>
              <w:rPr>
                <w:rFonts w:ascii="Times New Roman" w:hAnsi="Times New Roman" w:cs="Times New Roman"/>
                <w:sz w:val="24"/>
                <w:szCs w:val="24"/>
              </w:rPr>
              <w:t>Guilherme Lins dos Santos</w:t>
            </w:r>
          </w:p>
        </w:tc>
        <w:tc>
          <w:tcPr>
            <w:tcW w:w="1162" w:type="dxa"/>
            <w:vAlign w:val="center"/>
          </w:tcPr>
          <w:p w:rsidR="00742B4B" w:rsidRDefault="00742B4B" w:rsidP="00590345">
            <w:pPr>
              <w:rPr>
                <w:rFonts w:ascii="Times New Roman" w:hAnsi="Times New Roman" w:cs="Times New Roman"/>
                <w:sz w:val="24"/>
                <w:szCs w:val="24"/>
              </w:rPr>
            </w:pPr>
            <w:r>
              <w:rPr>
                <w:rFonts w:ascii="Times New Roman" w:hAnsi="Times New Roman" w:cs="Times New Roman"/>
                <w:sz w:val="24"/>
                <w:szCs w:val="24"/>
              </w:rPr>
              <w:t>20 anos</w:t>
            </w:r>
          </w:p>
        </w:tc>
        <w:tc>
          <w:tcPr>
            <w:tcW w:w="1843" w:type="dxa"/>
            <w:vAlign w:val="center"/>
          </w:tcPr>
          <w:p w:rsidR="00742B4B" w:rsidRDefault="00742B4B" w:rsidP="00F9434A">
            <w:pPr>
              <w:rPr>
                <w:rFonts w:ascii="Times New Roman" w:hAnsi="Times New Roman" w:cs="Times New Roman"/>
                <w:sz w:val="24"/>
                <w:szCs w:val="24"/>
              </w:rPr>
            </w:pPr>
            <w:r>
              <w:rPr>
                <w:rFonts w:ascii="Times New Roman" w:hAnsi="Times New Roman" w:cs="Times New Roman"/>
                <w:sz w:val="24"/>
                <w:szCs w:val="24"/>
              </w:rPr>
              <w:t>Filho</w:t>
            </w:r>
          </w:p>
        </w:tc>
        <w:tc>
          <w:tcPr>
            <w:tcW w:w="1701" w:type="dxa"/>
            <w:vAlign w:val="center"/>
          </w:tcPr>
          <w:p w:rsidR="00742B4B" w:rsidRDefault="00742B4B" w:rsidP="00657060">
            <w:pPr>
              <w:rPr>
                <w:rFonts w:ascii="Times New Roman" w:hAnsi="Times New Roman" w:cs="Times New Roman"/>
                <w:sz w:val="24"/>
                <w:szCs w:val="24"/>
              </w:rPr>
            </w:pPr>
            <w:r>
              <w:rPr>
                <w:rFonts w:ascii="Times New Roman" w:hAnsi="Times New Roman" w:cs="Times New Roman"/>
                <w:sz w:val="24"/>
                <w:szCs w:val="24"/>
              </w:rPr>
              <w:t>Agricultor</w:t>
            </w:r>
          </w:p>
        </w:tc>
        <w:tc>
          <w:tcPr>
            <w:tcW w:w="1559" w:type="dxa"/>
            <w:vAlign w:val="center"/>
          </w:tcPr>
          <w:p w:rsidR="00742B4B" w:rsidRDefault="00742B4B" w:rsidP="0029431D">
            <w:pPr>
              <w:rPr>
                <w:rFonts w:ascii="Times New Roman" w:hAnsi="Times New Roman" w:cs="Times New Roman"/>
                <w:sz w:val="24"/>
                <w:szCs w:val="24"/>
              </w:rPr>
            </w:pPr>
            <w:r>
              <w:rPr>
                <w:rFonts w:ascii="Times New Roman" w:hAnsi="Times New Roman" w:cs="Times New Roman"/>
                <w:sz w:val="24"/>
                <w:szCs w:val="24"/>
              </w:rPr>
              <w:t>250,00</w:t>
            </w:r>
          </w:p>
        </w:tc>
      </w:tr>
      <w:tr w:rsidR="00742B4B" w:rsidTr="00F8630F">
        <w:trPr>
          <w:trHeight w:val="346"/>
        </w:trPr>
        <w:tc>
          <w:tcPr>
            <w:tcW w:w="2524" w:type="dxa"/>
            <w:vAlign w:val="center"/>
          </w:tcPr>
          <w:p w:rsidR="00742B4B" w:rsidRDefault="00742B4B" w:rsidP="00AA28FF">
            <w:pPr>
              <w:rPr>
                <w:rFonts w:ascii="Times New Roman" w:hAnsi="Times New Roman" w:cs="Times New Roman"/>
                <w:sz w:val="24"/>
                <w:szCs w:val="24"/>
              </w:rPr>
            </w:pPr>
            <w:r>
              <w:rPr>
                <w:rFonts w:ascii="Times New Roman" w:hAnsi="Times New Roman" w:cs="Times New Roman"/>
                <w:sz w:val="24"/>
                <w:szCs w:val="24"/>
              </w:rPr>
              <w:t>Gabrielli Lins dos Santos</w:t>
            </w:r>
          </w:p>
        </w:tc>
        <w:tc>
          <w:tcPr>
            <w:tcW w:w="1162" w:type="dxa"/>
            <w:vAlign w:val="center"/>
          </w:tcPr>
          <w:p w:rsidR="00742B4B" w:rsidRDefault="00742B4B" w:rsidP="00590345">
            <w:pPr>
              <w:rPr>
                <w:rFonts w:ascii="Times New Roman" w:hAnsi="Times New Roman" w:cs="Times New Roman"/>
                <w:sz w:val="24"/>
                <w:szCs w:val="24"/>
              </w:rPr>
            </w:pPr>
            <w:r>
              <w:rPr>
                <w:rFonts w:ascii="Times New Roman" w:hAnsi="Times New Roman" w:cs="Times New Roman"/>
                <w:sz w:val="24"/>
                <w:szCs w:val="24"/>
              </w:rPr>
              <w:t>18 anos</w:t>
            </w:r>
          </w:p>
        </w:tc>
        <w:tc>
          <w:tcPr>
            <w:tcW w:w="1843" w:type="dxa"/>
            <w:vAlign w:val="center"/>
          </w:tcPr>
          <w:p w:rsidR="00742B4B" w:rsidRDefault="00742B4B"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742B4B" w:rsidRDefault="00742B4B"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742B4B" w:rsidRDefault="00742B4B" w:rsidP="0029431D">
            <w:pPr>
              <w:rPr>
                <w:rFonts w:ascii="Times New Roman" w:hAnsi="Times New Roman" w:cs="Times New Roman"/>
                <w:sz w:val="24"/>
                <w:szCs w:val="24"/>
              </w:rPr>
            </w:pPr>
          </w:p>
        </w:tc>
      </w:tr>
    </w:tbl>
    <w:p w:rsidR="001A3BFD" w:rsidRDefault="001A3BFD" w:rsidP="00F26700">
      <w:pPr>
        <w:spacing w:after="0" w:line="360" w:lineRule="auto"/>
        <w:rPr>
          <w:rFonts w:ascii="Times New Roman" w:hAnsi="Times New Roman" w:cs="Times New Roman"/>
          <w:b/>
          <w:sz w:val="24"/>
          <w:szCs w:val="24"/>
        </w:rPr>
      </w:pPr>
    </w:p>
    <w:p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rsidR="00BF1BBC" w:rsidRDefault="00D735A0" w:rsidP="00DF64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w:t>
      </w:r>
      <w:r w:rsidR="00994E8A">
        <w:rPr>
          <w:rFonts w:ascii="Times New Roman" w:hAnsi="Times New Roman" w:cs="Times New Roman"/>
          <w:sz w:val="24"/>
          <w:szCs w:val="24"/>
        </w:rPr>
        <w:t>a residência da senhora</w:t>
      </w:r>
      <w:r w:rsidR="00742B4B">
        <w:rPr>
          <w:rFonts w:ascii="Times New Roman" w:hAnsi="Times New Roman" w:cs="Times New Roman"/>
          <w:sz w:val="24"/>
          <w:szCs w:val="24"/>
        </w:rPr>
        <w:t xml:space="preserve"> Jocelaine</w:t>
      </w:r>
      <w:r w:rsidR="00890ACD">
        <w:rPr>
          <w:rFonts w:ascii="Times New Roman" w:hAnsi="Times New Roman" w:cs="Times New Roman"/>
          <w:sz w:val="24"/>
          <w:szCs w:val="24"/>
        </w:rPr>
        <w:t xml:space="preserve"> pode visualizar</w:t>
      </w:r>
      <w:r w:rsidR="0070451F">
        <w:rPr>
          <w:rFonts w:ascii="Times New Roman" w:hAnsi="Times New Roman" w:cs="Times New Roman"/>
          <w:sz w:val="24"/>
          <w:szCs w:val="24"/>
        </w:rPr>
        <w:t xml:space="preserve"> a importância </w:t>
      </w:r>
      <w:r w:rsidR="00994E8A">
        <w:rPr>
          <w:rFonts w:ascii="Times New Roman" w:hAnsi="Times New Roman" w:cs="Times New Roman"/>
          <w:sz w:val="24"/>
          <w:szCs w:val="24"/>
        </w:rPr>
        <w:t>de uma re</w:t>
      </w:r>
      <w:r w:rsidR="00742B4B">
        <w:rPr>
          <w:rFonts w:ascii="Times New Roman" w:hAnsi="Times New Roman" w:cs="Times New Roman"/>
          <w:sz w:val="24"/>
          <w:szCs w:val="24"/>
        </w:rPr>
        <w:t>forma em sua residência, falta cômodo para todos os familiares e seu banheiro se encontra em péssimo estado. A família esta em situação de vulnerabilidade social,</w:t>
      </w:r>
      <w:r w:rsidR="004D1460">
        <w:rPr>
          <w:rFonts w:ascii="Times New Roman" w:hAnsi="Times New Roman" w:cs="Times New Roman"/>
          <w:sz w:val="24"/>
          <w:szCs w:val="24"/>
        </w:rPr>
        <w:t xml:space="preserve"> e não tem condições financeiras no momento, visto que a mão de obra seu companheiro e filho podem realizar.</w:t>
      </w:r>
    </w:p>
    <w:p w:rsidR="00994E8A" w:rsidRPr="00BF1BBC" w:rsidRDefault="00994E8A" w:rsidP="00DF6459">
      <w:pPr>
        <w:spacing w:after="0" w:line="360" w:lineRule="auto"/>
        <w:ind w:firstLine="708"/>
        <w:jc w:val="both"/>
        <w:rPr>
          <w:rFonts w:ascii="Times New Roman" w:hAnsi="Times New Roman" w:cs="Times New Roman"/>
          <w:sz w:val="24"/>
          <w:szCs w:val="24"/>
          <w:u w:val="single"/>
        </w:rPr>
      </w:pPr>
    </w:p>
    <w:p w:rsidR="001A3BFD" w:rsidRDefault="001A3BFD"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8052F2" w:rsidRDefault="00BF1BB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70451F">
        <w:rPr>
          <w:rFonts w:ascii="Times New Roman" w:hAnsi="Times New Roman" w:cs="Times New Roman"/>
          <w:sz w:val="24"/>
          <w:szCs w:val="24"/>
        </w:rPr>
        <w:t xml:space="preserve">família, senhora </w:t>
      </w:r>
      <w:r w:rsidR="004D1460">
        <w:rPr>
          <w:rFonts w:ascii="Times New Roman" w:hAnsi="Times New Roman" w:cs="Times New Roman"/>
          <w:sz w:val="24"/>
          <w:szCs w:val="24"/>
        </w:rPr>
        <w:t>Jocelaine relata</w:t>
      </w:r>
      <w:r w:rsidR="00751147">
        <w:rPr>
          <w:rFonts w:ascii="Times New Roman" w:hAnsi="Times New Roman" w:cs="Times New Roman"/>
          <w:sz w:val="24"/>
          <w:szCs w:val="24"/>
        </w:rPr>
        <w:t xml:space="preserve"> toma medicamentos de uso continuados</w:t>
      </w:r>
      <w:r w:rsidR="004D1460">
        <w:rPr>
          <w:rFonts w:ascii="Times New Roman" w:hAnsi="Times New Roman" w:cs="Times New Roman"/>
          <w:sz w:val="24"/>
          <w:szCs w:val="24"/>
        </w:rPr>
        <w:t xml:space="preserve"> que seu companheiro faz uso de medicamentos contínuos</w:t>
      </w:r>
      <w:r w:rsidR="00751147">
        <w:rPr>
          <w:rFonts w:ascii="Times New Roman" w:hAnsi="Times New Roman" w:cs="Times New Roman"/>
          <w:sz w:val="24"/>
          <w:szCs w:val="24"/>
        </w:rPr>
        <w:t>, visto que tem Diabetes tipo um e pressão arterial.</w:t>
      </w:r>
    </w:p>
    <w:p w:rsidR="004D1460" w:rsidRDefault="004D1460" w:rsidP="00F82CAB">
      <w:pPr>
        <w:spacing w:after="0" w:line="360" w:lineRule="auto"/>
        <w:jc w:val="both"/>
        <w:rPr>
          <w:rFonts w:ascii="Times New Roman" w:hAnsi="Times New Roman" w:cs="Times New Roman"/>
          <w:sz w:val="24"/>
          <w:szCs w:val="24"/>
        </w:rPr>
      </w:pPr>
    </w:p>
    <w:p w:rsidR="00890ACD" w:rsidRDefault="00890ACD" w:rsidP="00F82CAB">
      <w:pPr>
        <w:spacing w:after="0" w:line="360" w:lineRule="auto"/>
        <w:jc w:val="both"/>
        <w:rPr>
          <w:rFonts w:ascii="Times New Roman" w:hAnsi="Times New Roman" w:cs="Times New Roman"/>
          <w:sz w:val="24"/>
          <w:szCs w:val="24"/>
        </w:rPr>
      </w:pP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Default="00500178"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momento</w:t>
      </w:r>
      <w:r w:rsidR="008052F2">
        <w:rPr>
          <w:rFonts w:ascii="Times New Roman" w:hAnsi="Times New Roman" w:cs="Times New Roman"/>
          <w:sz w:val="24"/>
          <w:szCs w:val="24"/>
        </w:rPr>
        <w:t xml:space="preserve"> a família recebe R$650</w:t>
      </w:r>
      <w:r w:rsidR="00225F3A">
        <w:rPr>
          <w:rFonts w:ascii="Times New Roman" w:hAnsi="Times New Roman" w:cs="Times New Roman"/>
          <w:sz w:val="24"/>
          <w:szCs w:val="24"/>
        </w:rPr>
        <w:t>,00</w:t>
      </w:r>
      <w:r w:rsidR="00C53568">
        <w:rPr>
          <w:rFonts w:ascii="Times New Roman" w:hAnsi="Times New Roman" w:cs="Times New Roman"/>
          <w:sz w:val="24"/>
          <w:szCs w:val="24"/>
        </w:rPr>
        <w:t xml:space="preserve"> de um </w:t>
      </w:r>
      <w:r w:rsidR="001854F3">
        <w:rPr>
          <w:rFonts w:ascii="Times New Roman" w:hAnsi="Times New Roman" w:cs="Times New Roman"/>
          <w:sz w:val="24"/>
          <w:szCs w:val="24"/>
        </w:rPr>
        <w:t>benefíc</w:t>
      </w:r>
      <w:r w:rsidR="004D1460">
        <w:rPr>
          <w:rFonts w:ascii="Times New Roman" w:hAnsi="Times New Roman" w:cs="Times New Roman"/>
          <w:sz w:val="24"/>
          <w:szCs w:val="24"/>
        </w:rPr>
        <w:t>io do governo federal,  e conta com seu companheiro e filho que trabalham de diarista na agricultura.</w:t>
      </w:r>
    </w:p>
    <w:p w:rsidR="004D1460" w:rsidRPr="002948E6" w:rsidRDefault="004D1460"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Relata ainda que não é todos os dias que seus familiares conseguem trabalhar e que a apesar de ter o terreno de assentamento ainda não conseguem suprir as necessidades da família.</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4D1460">
        <w:rPr>
          <w:rFonts w:ascii="Times New Roman" w:hAnsi="Times New Roman" w:cs="Times New Roman"/>
          <w:sz w:val="24"/>
          <w:szCs w:val="24"/>
        </w:rPr>
        <w:t>Alimentação R$ 700,00</w:t>
      </w:r>
    </w:p>
    <w:p w:rsidR="008052F2" w:rsidRDefault="004D1460"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Luz R$ 357,00</w:t>
      </w:r>
    </w:p>
    <w:p w:rsidR="00DD3E9F" w:rsidRDefault="004D1460"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Internet 90,00</w:t>
      </w:r>
      <w:r w:rsidR="00566C10" w:rsidRPr="00566C10">
        <w:rPr>
          <w:rFonts w:ascii="Times New Roman" w:hAnsi="Times New Roman" w:cs="Times New Roman"/>
          <w:sz w:val="24"/>
          <w:szCs w:val="24"/>
        </w:rPr>
        <w:t xml:space="preserve"> </w:t>
      </w:r>
      <w:r w:rsidR="005043A8">
        <w:rPr>
          <w:rFonts w:ascii="Times New Roman" w:hAnsi="Times New Roman" w:cs="Times New Roman"/>
          <w:sz w:val="24"/>
          <w:szCs w:val="24"/>
        </w:rPr>
        <w:t>(</w:t>
      </w:r>
      <w:r w:rsidR="00225F3A">
        <w:rPr>
          <w:rFonts w:ascii="Times New Roman" w:hAnsi="Times New Roman" w:cs="Times New Roman"/>
          <w:sz w:val="24"/>
          <w:szCs w:val="24"/>
        </w:rPr>
        <w:t xml:space="preserve">vestuário, calçados) </w:t>
      </w:r>
    </w:p>
    <w:p w:rsidR="00225F3A" w:rsidRPr="001A3BFD" w:rsidRDefault="00225F3A" w:rsidP="00471CFC">
      <w:pPr>
        <w:spacing w:after="0" w:line="360" w:lineRule="auto"/>
        <w:jc w:val="both"/>
        <w:rPr>
          <w:rFonts w:ascii="Times New Roman" w:hAnsi="Times New Roman" w:cs="Times New Roman"/>
          <w:sz w:val="24"/>
          <w:szCs w:val="24"/>
        </w:rPr>
      </w:pP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lastRenderedPageBreak/>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8052F2">
        <w:rPr>
          <w:rFonts w:ascii="Times New Roman" w:hAnsi="Times New Roman" w:cs="Times New Roman"/>
          <w:sz w:val="24"/>
          <w:szCs w:val="24"/>
        </w:rPr>
        <w:t xml:space="preserve"> </w:t>
      </w:r>
      <w:r w:rsidR="002E2D01">
        <w:rPr>
          <w:rFonts w:ascii="Times New Roman" w:hAnsi="Times New Roman" w:cs="Times New Roman"/>
          <w:sz w:val="24"/>
          <w:szCs w:val="24"/>
        </w:rPr>
        <w:t xml:space="preserve">responsável pelo setor de Habitação do Município, </w:t>
      </w:r>
      <w:r w:rsidR="00FA2BFF">
        <w:rPr>
          <w:rFonts w:ascii="Times New Roman" w:hAnsi="Times New Roman" w:cs="Times New Roman"/>
          <w:sz w:val="24"/>
          <w:szCs w:val="24"/>
        </w:rPr>
        <w:t>Folha Resumo Cadastro Único</w:t>
      </w:r>
      <w:r w:rsidR="004D1460">
        <w:rPr>
          <w:rFonts w:ascii="Times New Roman" w:hAnsi="Times New Roman" w:cs="Times New Roman"/>
          <w:sz w:val="24"/>
          <w:szCs w:val="24"/>
        </w:rPr>
        <w:t>.</w:t>
      </w:r>
      <w:r w:rsidR="00FA2BFF">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w:t>
      </w:r>
      <w:r w:rsidR="00F16B95">
        <w:rPr>
          <w:rFonts w:ascii="Times New Roman" w:hAnsi="Times New Roman" w:cs="Times New Roman"/>
          <w:sz w:val="24"/>
          <w:szCs w:val="24"/>
        </w:rPr>
        <w:t>de criança</w:t>
      </w:r>
      <w:r w:rsidR="00A03DBF">
        <w:rPr>
          <w:rFonts w:ascii="Times New Roman" w:hAnsi="Times New Roman" w:cs="Times New Roman"/>
          <w:sz w:val="24"/>
          <w:szCs w:val="24"/>
        </w:rPr>
        <w:t>s</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F16B95">
        <w:rPr>
          <w:rFonts w:ascii="Times New Roman" w:hAnsi="Times New Roman" w:cs="Times New Roman"/>
          <w:sz w:val="24"/>
          <w:szCs w:val="24"/>
        </w:rPr>
        <w:t xml:space="preserve"> </w:t>
      </w:r>
      <w:r>
        <w:rPr>
          <w:rFonts w:ascii="Times New Roman" w:hAnsi="Times New Roman" w:cs="Times New Roman"/>
          <w:sz w:val="24"/>
          <w:szCs w:val="24"/>
        </w:rPr>
        <w:t>será concedido o Benefício Eventual 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4D5C98" w:rsidRDefault="004D5C98" w:rsidP="003A234C">
      <w:pPr>
        <w:spacing w:after="0" w:line="360" w:lineRule="auto"/>
        <w:jc w:val="both"/>
        <w:rPr>
          <w:rFonts w:ascii="Times New Roman" w:hAnsi="Times New Roman" w:cs="Times New Roman"/>
          <w:sz w:val="24"/>
          <w:szCs w:val="24"/>
        </w:rPr>
      </w:pPr>
    </w:p>
    <w:p w:rsidR="004D5C98" w:rsidRDefault="004D5C98" w:rsidP="003A234C">
      <w:pPr>
        <w:spacing w:after="0" w:line="360" w:lineRule="auto"/>
        <w:jc w:val="both"/>
        <w:rPr>
          <w:rFonts w:ascii="Times New Roman" w:hAnsi="Times New Roman" w:cs="Times New Roman"/>
          <w:sz w:val="24"/>
          <w:szCs w:val="24"/>
        </w:rPr>
      </w:pPr>
      <w:bookmarkStart w:id="0" w:name="_GoBack"/>
      <w:bookmarkEnd w:id="0"/>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777055">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777055">
        <w:rPr>
          <w:rFonts w:ascii="Times New Roman" w:eastAsia="Calibri" w:hAnsi="Times New Roman" w:cs="Times New Roman"/>
          <w:sz w:val="24"/>
          <w:szCs w:val="24"/>
        </w:rPr>
        <w:t>16 de setembro de 2024.</w:t>
      </w:r>
      <w:r w:rsidRPr="001A3BFD">
        <w:rPr>
          <w:rFonts w:ascii="Times New Roman" w:eastAsia="Calibri" w:hAnsi="Times New Roman" w:cs="Times New Roman"/>
          <w:sz w:val="24"/>
          <w:szCs w:val="24"/>
        </w:rPr>
        <w:t xml:space="preserve"> </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 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60" w:rsidRDefault="00842760" w:rsidP="00A74243">
      <w:pPr>
        <w:spacing w:after="0" w:line="240" w:lineRule="auto"/>
      </w:pPr>
      <w:r>
        <w:separator/>
      </w:r>
    </w:p>
  </w:endnote>
  <w:endnote w:type="continuationSeparator" w:id="0">
    <w:p w:rsidR="00842760" w:rsidRDefault="00842760"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60" w:rsidRDefault="00842760" w:rsidP="00A74243">
      <w:pPr>
        <w:spacing w:after="0" w:line="240" w:lineRule="auto"/>
      </w:pPr>
      <w:r>
        <w:separator/>
      </w:r>
    </w:p>
  </w:footnote>
  <w:footnote w:type="continuationSeparator" w:id="0">
    <w:p w:rsidR="00842760" w:rsidRDefault="00842760"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F1"/>
    <w:rsid w:val="001C0F45"/>
    <w:rsid w:val="001C2594"/>
    <w:rsid w:val="001C754A"/>
    <w:rsid w:val="001D2899"/>
    <w:rsid w:val="001D395B"/>
    <w:rsid w:val="001D3975"/>
    <w:rsid w:val="001E261C"/>
    <w:rsid w:val="001E62A4"/>
    <w:rsid w:val="001F2206"/>
    <w:rsid w:val="001F254E"/>
    <w:rsid w:val="001F58DF"/>
    <w:rsid w:val="001F5AE4"/>
    <w:rsid w:val="002035AF"/>
    <w:rsid w:val="00205E97"/>
    <w:rsid w:val="002062E9"/>
    <w:rsid w:val="00206730"/>
    <w:rsid w:val="00210902"/>
    <w:rsid w:val="0021613F"/>
    <w:rsid w:val="00216D61"/>
    <w:rsid w:val="0021717D"/>
    <w:rsid w:val="002225B4"/>
    <w:rsid w:val="00223DB8"/>
    <w:rsid w:val="00225F3A"/>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6405"/>
    <w:rsid w:val="00347BE8"/>
    <w:rsid w:val="00350829"/>
    <w:rsid w:val="0035166C"/>
    <w:rsid w:val="00351C38"/>
    <w:rsid w:val="00352C5B"/>
    <w:rsid w:val="00363975"/>
    <w:rsid w:val="00364052"/>
    <w:rsid w:val="00365E42"/>
    <w:rsid w:val="00376732"/>
    <w:rsid w:val="00383629"/>
    <w:rsid w:val="00384ABA"/>
    <w:rsid w:val="00386242"/>
    <w:rsid w:val="00386733"/>
    <w:rsid w:val="00392C17"/>
    <w:rsid w:val="00397100"/>
    <w:rsid w:val="003A12E8"/>
    <w:rsid w:val="003A1817"/>
    <w:rsid w:val="003A1EA4"/>
    <w:rsid w:val="003A234C"/>
    <w:rsid w:val="003A2E7A"/>
    <w:rsid w:val="003A3802"/>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42A1"/>
    <w:rsid w:val="00414D60"/>
    <w:rsid w:val="00417323"/>
    <w:rsid w:val="00425DBB"/>
    <w:rsid w:val="004263C0"/>
    <w:rsid w:val="004270E6"/>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D1460"/>
    <w:rsid w:val="004D5C98"/>
    <w:rsid w:val="004E1B2A"/>
    <w:rsid w:val="004F29AF"/>
    <w:rsid w:val="004F4483"/>
    <w:rsid w:val="00500178"/>
    <w:rsid w:val="00501A4D"/>
    <w:rsid w:val="0050241A"/>
    <w:rsid w:val="005043A8"/>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3E6E"/>
    <w:rsid w:val="006E584E"/>
    <w:rsid w:val="006E5DFC"/>
    <w:rsid w:val="006E63D8"/>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03F"/>
    <w:rsid w:val="0073681F"/>
    <w:rsid w:val="00741192"/>
    <w:rsid w:val="00742B4B"/>
    <w:rsid w:val="00746E39"/>
    <w:rsid w:val="00750BC7"/>
    <w:rsid w:val="00751147"/>
    <w:rsid w:val="00752559"/>
    <w:rsid w:val="00764DDE"/>
    <w:rsid w:val="00767311"/>
    <w:rsid w:val="00767B54"/>
    <w:rsid w:val="00771F44"/>
    <w:rsid w:val="0077206E"/>
    <w:rsid w:val="007763E5"/>
    <w:rsid w:val="00777055"/>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052F2"/>
    <w:rsid w:val="00812B5C"/>
    <w:rsid w:val="0081309B"/>
    <w:rsid w:val="00814528"/>
    <w:rsid w:val="00821D2E"/>
    <w:rsid w:val="00824032"/>
    <w:rsid w:val="00826551"/>
    <w:rsid w:val="00826739"/>
    <w:rsid w:val="00827B0A"/>
    <w:rsid w:val="0083516F"/>
    <w:rsid w:val="0083592B"/>
    <w:rsid w:val="008400E3"/>
    <w:rsid w:val="0084093C"/>
    <w:rsid w:val="00842624"/>
    <w:rsid w:val="00842760"/>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5475"/>
    <w:rsid w:val="00937AF8"/>
    <w:rsid w:val="0095080C"/>
    <w:rsid w:val="00955759"/>
    <w:rsid w:val="00955910"/>
    <w:rsid w:val="00957C71"/>
    <w:rsid w:val="0097028C"/>
    <w:rsid w:val="0097141B"/>
    <w:rsid w:val="00972179"/>
    <w:rsid w:val="009746D4"/>
    <w:rsid w:val="00982A90"/>
    <w:rsid w:val="00985116"/>
    <w:rsid w:val="009934FF"/>
    <w:rsid w:val="00994E8A"/>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65E01"/>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1946"/>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C7C"/>
    <w:rsid w:val="00E95B62"/>
    <w:rsid w:val="00EA19CA"/>
    <w:rsid w:val="00EA7267"/>
    <w:rsid w:val="00EB017D"/>
    <w:rsid w:val="00EB045B"/>
    <w:rsid w:val="00EB0A1E"/>
    <w:rsid w:val="00EB0D6E"/>
    <w:rsid w:val="00EB7C4D"/>
    <w:rsid w:val="00EC5A2B"/>
    <w:rsid w:val="00ED2479"/>
    <w:rsid w:val="00ED3DDA"/>
    <w:rsid w:val="00ED7690"/>
    <w:rsid w:val="00EE1AC3"/>
    <w:rsid w:val="00EE2FF1"/>
    <w:rsid w:val="00EF14BE"/>
    <w:rsid w:val="00EF2F45"/>
    <w:rsid w:val="00EF3685"/>
    <w:rsid w:val="00F06AD6"/>
    <w:rsid w:val="00F10578"/>
    <w:rsid w:val="00F106B2"/>
    <w:rsid w:val="00F16B95"/>
    <w:rsid w:val="00F177DF"/>
    <w:rsid w:val="00F227B5"/>
    <w:rsid w:val="00F2360C"/>
    <w:rsid w:val="00F23F50"/>
    <w:rsid w:val="00F25819"/>
    <w:rsid w:val="00F26700"/>
    <w:rsid w:val="00F3455A"/>
    <w:rsid w:val="00F4216F"/>
    <w:rsid w:val="00F45EF4"/>
    <w:rsid w:val="00F505D1"/>
    <w:rsid w:val="00F507CC"/>
    <w:rsid w:val="00F513AB"/>
    <w:rsid w:val="00F51928"/>
    <w:rsid w:val="00F5223A"/>
    <w:rsid w:val="00F53E96"/>
    <w:rsid w:val="00F54781"/>
    <w:rsid w:val="00F54B3D"/>
    <w:rsid w:val="00F55289"/>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72E1-EFAF-48AB-BD4F-BA2234B3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402</TotalTime>
  <Pages>3</Pages>
  <Words>758</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53</cp:revision>
  <cp:lastPrinted>2024-10-18T13:08:00Z</cp:lastPrinted>
  <dcterms:created xsi:type="dcterms:W3CDTF">2022-12-08T17:27:00Z</dcterms:created>
  <dcterms:modified xsi:type="dcterms:W3CDTF">2024-10-18T13:32:00Z</dcterms:modified>
</cp:coreProperties>
</file>